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1"/>
      </w:tblGrid>
      <w:tr w:rsidR="00215990" w:rsidRPr="0021581E" w14:paraId="0470DB10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7388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D712C">
              <w:rPr>
                <w:rFonts w:ascii="Arial" w:hAnsi="Arial" w:cs="Arial"/>
                <w:b/>
                <w:sz w:val="20"/>
                <w:szCs w:val="20"/>
              </w:rPr>
              <w:t>Umschreibung der vitalen Leistung</w:t>
            </w:r>
          </w:p>
        </w:tc>
      </w:tr>
      <w:tr w:rsidR="00215990" w:rsidRPr="0021581E" w14:paraId="7D4C3EE2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031" w14:textId="585BC200" w:rsidR="00215990" w:rsidRPr="004D712C" w:rsidRDefault="00215990" w:rsidP="00215990">
            <w:pPr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 xml:space="preserve">Kehrichtentsorgung (Haushaltkehricht). </w:t>
            </w:r>
          </w:p>
          <w:p w14:paraId="5F5E7E85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728A4EF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5E9E8019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7115710A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3535AD5B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5157A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D712C">
              <w:rPr>
                <w:rFonts w:ascii="Arial" w:hAnsi="Arial" w:cs="Arial"/>
                <w:b/>
                <w:sz w:val="20"/>
                <w:szCs w:val="20"/>
              </w:rPr>
              <w:t xml:space="preserve">Was passiert, wenn die Leistung über längere Zeit (eine Woche/ein Monat) nicht erbracht wird? </w:t>
            </w:r>
          </w:p>
        </w:tc>
      </w:tr>
      <w:tr w:rsidR="00215990" w:rsidRPr="0021581E" w14:paraId="1AC06014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333" w14:textId="7AAA7BAD" w:rsidR="00215990" w:rsidRPr="004D712C" w:rsidRDefault="00215990" w:rsidP="00215990">
            <w:pPr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Nach einer Woche entstehen wilde Deponien. Daraus entsteht Seuchengefahr und Gestank wird verbreitet. Zudem werden Tiere angelockt. Verschandelung des öffentlichen Raums.</w:t>
            </w:r>
          </w:p>
          <w:p w14:paraId="69772481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6C25F557" w14:textId="77777777" w:rsidTr="00A45383">
        <w:tc>
          <w:tcPr>
            <w:tcW w:w="9351" w:type="dxa"/>
            <w:tcBorders>
              <w:bottom w:val="single" w:sz="4" w:space="0" w:color="auto"/>
            </w:tcBorders>
          </w:tcPr>
          <w:p w14:paraId="6132925D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08EAF84D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1F89B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D712C">
              <w:rPr>
                <w:rFonts w:ascii="Arial" w:hAnsi="Arial" w:cs="Arial"/>
                <w:b/>
                <w:sz w:val="20"/>
                <w:szCs w:val="20"/>
              </w:rPr>
              <w:t>Um was geht es / was muss konkret geleistet werden?</w:t>
            </w:r>
          </w:p>
        </w:tc>
      </w:tr>
      <w:tr w:rsidR="00215990" w:rsidRPr="0021581E" w14:paraId="44107860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8F9" w14:textId="70B484E9" w:rsidR="00215990" w:rsidRPr="004D712C" w:rsidRDefault="00215990" w:rsidP="00215990">
            <w:pPr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Einsammlung Haushaltkehricht gemäss Routenplan und Wochenplan.</w:t>
            </w:r>
          </w:p>
          <w:p w14:paraId="0E160860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4BFC06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2252ACF2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6E6E101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1296BC6E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181A0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D712C">
              <w:rPr>
                <w:rFonts w:ascii="Arial" w:hAnsi="Arial" w:cs="Arial"/>
                <w:b/>
                <w:sz w:val="20"/>
                <w:szCs w:val="20"/>
              </w:rPr>
              <w:t>Wer ist zuständig und im Einsatz (operativ)?</w:t>
            </w:r>
          </w:p>
        </w:tc>
      </w:tr>
      <w:tr w:rsidR="00215990" w:rsidRPr="0021581E" w14:paraId="270EE0E2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833" w14:textId="1896CCE4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Leitung Werkhof</w:t>
            </w:r>
            <w:r w:rsidRPr="004D712C">
              <w:rPr>
                <w:rFonts w:ascii="Arial" w:hAnsi="Arial" w:cs="Arial"/>
                <w:sz w:val="20"/>
                <w:szCs w:val="20"/>
              </w:rPr>
              <w:tab/>
              <w:t>Name Vorname, Telefon, Mobiltelefon, E-Mail</w:t>
            </w:r>
          </w:p>
          <w:p w14:paraId="5D250175" w14:textId="77777777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Stv. Leitung Werkhof</w:t>
            </w:r>
            <w:r w:rsidRPr="004D712C">
              <w:rPr>
                <w:rFonts w:ascii="Arial" w:hAnsi="Arial" w:cs="Arial"/>
                <w:sz w:val="20"/>
                <w:szCs w:val="20"/>
              </w:rPr>
              <w:tab/>
              <w:t>Name Vorname, Telefon, Mobiltelefon, E-Mail</w:t>
            </w:r>
          </w:p>
          <w:p w14:paraId="55909772" w14:textId="5CD85BDE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Zweite Stv. Teamleitung Entsorgung</w:t>
            </w:r>
            <w:r w:rsidRPr="004D712C">
              <w:rPr>
                <w:rFonts w:ascii="Arial" w:hAnsi="Arial" w:cs="Arial"/>
                <w:sz w:val="20"/>
                <w:szCs w:val="20"/>
              </w:rPr>
              <w:tab/>
              <w:t>Name Vorname, Telefon, Mobiltelefon, E-Mail</w:t>
            </w:r>
          </w:p>
        </w:tc>
      </w:tr>
      <w:tr w:rsidR="00215990" w:rsidRPr="0021581E" w14:paraId="2E5341E4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00D60A3C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4925B1B4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3941B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D712C">
              <w:rPr>
                <w:rFonts w:ascii="Arial" w:hAnsi="Arial" w:cs="Arial"/>
                <w:b/>
                <w:sz w:val="20"/>
                <w:szCs w:val="20"/>
              </w:rPr>
              <w:t>Welche Infrastruktur ist nötig / wo wird die Leistung erbracht?</w:t>
            </w:r>
          </w:p>
        </w:tc>
      </w:tr>
      <w:tr w:rsidR="00215990" w:rsidRPr="0021581E" w14:paraId="2146317E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508" w14:textId="77777777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Kehrichtfahrzeuge des Werkhofes</w:t>
            </w:r>
          </w:p>
          <w:p w14:paraId="5260FAAE" w14:textId="45AC3C80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 xml:space="preserve">Zwei Chauffeure und vier Belader (Mindestanforderung) </w:t>
            </w:r>
          </w:p>
          <w:p w14:paraId="6D7DB695" w14:textId="77777777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Leerungsmöglichkeit Kehrichtfahrzeug (Sammelstelle, Kehrichtverbrennungsanlage)</w:t>
            </w:r>
          </w:p>
          <w:p w14:paraId="25F41E96" w14:textId="58991216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Notfallplanung für temporäre Deponie bei Ausfall Kehrichtverbrennungsanlage</w:t>
            </w:r>
          </w:p>
        </w:tc>
      </w:tr>
      <w:tr w:rsidR="00215990" w:rsidRPr="0021581E" w14:paraId="28FF4B84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1CE56FD0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6B1EDB8C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0CF55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D712C">
              <w:rPr>
                <w:rFonts w:ascii="Arial" w:hAnsi="Arial" w:cs="Arial"/>
                <w:b/>
                <w:sz w:val="20"/>
                <w:szCs w:val="20"/>
              </w:rPr>
              <w:t>Welche Mittel sind nötig (z.B. Notstrom)?</w:t>
            </w:r>
          </w:p>
        </w:tc>
      </w:tr>
      <w:tr w:rsidR="00215990" w:rsidRPr="0021581E" w14:paraId="74283FBC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127" w14:textId="77777777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Notstromaggregat zur Aufladung des Kehrichtfahrzeuges (elektrisch)</w:t>
            </w:r>
          </w:p>
          <w:p w14:paraId="284896F5" w14:textId="673788B1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Kraftstoff für Kehrichtfahrzeuge mit Verbrennungsmoto</w:t>
            </w:r>
            <w:r w:rsidR="006033B9" w:rsidRPr="004D712C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6EF97C73" w14:textId="451D344E" w:rsidR="00215990" w:rsidRPr="004D712C" w:rsidRDefault="00215990" w:rsidP="00215990">
            <w:pPr>
              <w:pStyle w:val="Listenabsatz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Tankmöglichkeit mittels Tankstelle mit Notstrombetrieb</w:t>
            </w:r>
          </w:p>
        </w:tc>
      </w:tr>
      <w:tr w:rsidR="00215990" w:rsidRPr="0021581E" w14:paraId="7F9FBFEB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7220828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47833F1F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28EF6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D712C">
              <w:rPr>
                <w:rFonts w:ascii="Arial" w:hAnsi="Arial" w:cs="Arial"/>
                <w:b/>
                <w:sz w:val="20"/>
                <w:szCs w:val="20"/>
              </w:rPr>
              <w:t>In welcher Form kann die Leistung angeboten werden?</w:t>
            </w:r>
          </w:p>
        </w:tc>
      </w:tr>
      <w:tr w:rsidR="00215990" w:rsidRPr="0021581E" w14:paraId="31988099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93C" w14:textId="439B9D64" w:rsidR="00215990" w:rsidRPr="004D712C" w:rsidRDefault="00215990" w:rsidP="00215990">
            <w:pPr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Die Leistung soll solange möglich, wie in der Bevölkerung kommuniziert</w:t>
            </w:r>
            <w:r w:rsidR="00BE180C">
              <w:rPr>
                <w:rFonts w:ascii="Arial" w:hAnsi="Arial" w:cs="Arial"/>
                <w:sz w:val="20"/>
                <w:szCs w:val="20"/>
              </w:rPr>
              <w:t>,</w:t>
            </w:r>
            <w:r w:rsidRPr="004D712C">
              <w:rPr>
                <w:rFonts w:ascii="Arial" w:hAnsi="Arial" w:cs="Arial"/>
                <w:sz w:val="20"/>
                <w:szCs w:val="20"/>
              </w:rPr>
              <w:t xml:space="preserve"> gemäss Termin- und Routenplanung durchgeführt werden.</w:t>
            </w:r>
          </w:p>
          <w:p w14:paraId="02B33F85" w14:textId="043FF82C" w:rsidR="00215990" w:rsidRPr="004D712C" w:rsidRDefault="00215990" w:rsidP="00215990">
            <w:pPr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 xml:space="preserve">Eine reduzierte Leistung </w:t>
            </w:r>
            <w:r w:rsidR="00F83184">
              <w:rPr>
                <w:rFonts w:ascii="Arial" w:hAnsi="Arial" w:cs="Arial"/>
                <w:sz w:val="20"/>
                <w:szCs w:val="20"/>
              </w:rPr>
              <w:t>b</w:t>
            </w:r>
            <w:r w:rsidRPr="004D712C">
              <w:rPr>
                <w:rFonts w:ascii="Arial" w:hAnsi="Arial" w:cs="Arial"/>
                <w:sz w:val="20"/>
                <w:szCs w:val="20"/>
              </w:rPr>
              <w:t>edarf einer vorgängigen Kommunikation.</w:t>
            </w:r>
          </w:p>
        </w:tc>
      </w:tr>
      <w:tr w:rsidR="00215990" w:rsidRPr="0021581E" w14:paraId="4BAC9C63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28A38AA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4D684533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85882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D712C">
              <w:rPr>
                <w:rFonts w:ascii="Arial" w:hAnsi="Arial" w:cs="Arial"/>
                <w:b/>
                <w:sz w:val="20"/>
                <w:szCs w:val="20"/>
              </w:rPr>
              <w:t>Was ist sonst zu beachten?</w:t>
            </w:r>
          </w:p>
        </w:tc>
      </w:tr>
      <w:tr w:rsidR="00215990" w:rsidRPr="0021581E" w14:paraId="5424BAD5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DB4" w14:textId="69466F4A" w:rsidR="00215990" w:rsidRPr="004D712C" w:rsidRDefault="00215990" w:rsidP="00215990">
            <w:pPr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Betrieb Sammelstellen, Leerung öffentliche Kehrichtkübel, Massnahmen bei wilden Deponien und allgemeine Reinigung usw. werden in separaten Planungen bearbeitet.</w:t>
            </w:r>
          </w:p>
          <w:p w14:paraId="4C221FA4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13F28EB1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20205892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90" w:rsidRPr="0021581E" w14:paraId="79785357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8D1E0" w14:textId="77777777" w:rsidR="00215990" w:rsidRPr="004D712C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D712C">
              <w:rPr>
                <w:rFonts w:ascii="Arial" w:hAnsi="Arial" w:cs="Arial"/>
                <w:b/>
                <w:sz w:val="20"/>
                <w:szCs w:val="20"/>
              </w:rPr>
              <w:t>Verantwortlich für diese vitale Leistung / Kontaktangaben</w:t>
            </w:r>
          </w:p>
        </w:tc>
      </w:tr>
      <w:tr w:rsidR="00215990" w:rsidRPr="0021581E" w14:paraId="40E22F82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1F6" w14:textId="77777777" w:rsidR="00215990" w:rsidRPr="004D712C" w:rsidRDefault="00215990" w:rsidP="002159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D712C">
              <w:rPr>
                <w:rFonts w:ascii="Arial" w:hAnsi="Arial" w:cs="Arial"/>
                <w:sz w:val="20"/>
                <w:szCs w:val="20"/>
              </w:rPr>
              <w:t>Bauverwaltung, Leitung Werkhof</w:t>
            </w:r>
            <w:r w:rsidRPr="004D712C">
              <w:rPr>
                <w:rFonts w:ascii="Arial" w:hAnsi="Arial" w:cs="Arial"/>
                <w:sz w:val="20"/>
                <w:szCs w:val="20"/>
              </w:rPr>
              <w:tab/>
              <w:t xml:space="preserve">Name Vorname, Telefon, Mobiltelefon, E-Mail </w:t>
            </w:r>
          </w:p>
          <w:p w14:paraId="0BFBF4A3" w14:textId="77777777" w:rsidR="00215990" w:rsidRPr="004D712C" w:rsidRDefault="00215990" w:rsidP="002159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696F5E" w14:textId="34B12C44" w:rsidR="00215990" w:rsidRPr="004D712C" w:rsidRDefault="00215990" w:rsidP="002159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59D0A" w14:textId="77777777" w:rsidR="00BD67B2" w:rsidRPr="00677BEF" w:rsidRDefault="00BD67B2" w:rsidP="00BD67B2"/>
    <w:sectPr w:rsidR="00BD67B2" w:rsidRPr="00677BEF" w:rsidSect="00091EB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FA3B" w14:textId="77777777" w:rsidR="00677BEF" w:rsidRDefault="00677BEF" w:rsidP="00F657BF">
      <w:pPr>
        <w:spacing w:line="240" w:lineRule="auto"/>
      </w:pPr>
      <w:r>
        <w:separator/>
      </w:r>
    </w:p>
  </w:endnote>
  <w:endnote w:type="continuationSeparator" w:id="0">
    <w:p w14:paraId="4A9486E1" w14:textId="77777777" w:rsidR="00677BEF" w:rsidRDefault="00677BEF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2EDA" w14:textId="77777777" w:rsidR="00F657BF" w:rsidRPr="00414B92" w:rsidRDefault="00176AEA" w:rsidP="00414B92">
    <w:pPr>
      <w:jc w:val="center"/>
      <w:rPr>
        <w:sz w:val="20"/>
        <w:szCs w:val="20"/>
      </w:rPr>
    </w:pPr>
    <w:r w:rsidRPr="00414B92">
      <w:rPr>
        <w:sz w:val="20"/>
        <w:szCs w:val="20"/>
      </w:rPr>
      <w:fldChar w:fldCharType="begin"/>
    </w:r>
    <w:r w:rsidRPr="00414B92">
      <w:rPr>
        <w:sz w:val="20"/>
        <w:szCs w:val="20"/>
      </w:rPr>
      <w:instrText xml:space="preserve"> PAGE   \* MERGEFORMAT </w:instrText>
    </w:r>
    <w:r w:rsidRPr="00414B92">
      <w:rPr>
        <w:sz w:val="20"/>
        <w:szCs w:val="20"/>
      </w:rPr>
      <w:fldChar w:fldCharType="separate"/>
    </w:r>
    <w:r w:rsidR="00BD67B2">
      <w:rPr>
        <w:noProof/>
        <w:sz w:val="20"/>
        <w:szCs w:val="20"/>
      </w:rPr>
      <w:t>2</w:t>
    </w:r>
    <w:r w:rsidRPr="00414B92">
      <w:rPr>
        <w:sz w:val="20"/>
        <w:szCs w:val="20"/>
      </w:rPr>
      <w:fldChar w:fldCharType="end"/>
    </w:r>
    <w:r w:rsidRPr="00414B92">
      <w:rPr>
        <w:sz w:val="20"/>
        <w:szCs w:val="20"/>
      </w:rPr>
      <w:t xml:space="preserve"> | </w:t>
    </w:r>
    <w:r w:rsidRPr="00414B92">
      <w:rPr>
        <w:noProof/>
        <w:sz w:val="20"/>
        <w:szCs w:val="20"/>
      </w:rPr>
      <w:fldChar w:fldCharType="begin"/>
    </w:r>
    <w:r w:rsidRPr="00414B92">
      <w:rPr>
        <w:noProof/>
        <w:sz w:val="20"/>
        <w:szCs w:val="20"/>
      </w:rPr>
      <w:instrText xml:space="preserve"> NUMPAGES   \* MERGEFORMAT </w:instrText>
    </w:r>
    <w:r w:rsidRPr="00414B92">
      <w:rPr>
        <w:noProof/>
        <w:sz w:val="20"/>
        <w:szCs w:val="20"/>
      </w:rPr>
      <w:fldChar w:fldCharType="separate"/>
    </w:r>
    <w:r w:rsidR="00BD67B2">
      <w:rPr>
        <w:noProof/>
        <w:sz w:val="20"/>
        <w:szCs w:val="20"/>
      </w:rPr>
      <w:t>2</w:t>
    </w:r>
    <w:r w:rsidRPr="00414B92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7F7C" w14:textId="40D4EAE2" w:rsidR="00F657BF" w:rsidRPr="00091EBB" w:rsidRDefault="00091EBB" w:rsidP="00091EBB">
    <w:pPr>
      <w:tabs>
        <w:tab w:val="right" w:pos="9354"/>
      </w:tabs>
      <w:rPr>
        <w:rFonts w:ascii="Arial" w:hAnsi="Arial" w:cs="Arial"/>
        <w:sz w:val="16"/>
        <w:szCs w:val="16"/>
      </w:rPr>
    </w:pPr>
    <w:r w:rsidRPr="00091EBB">
      <w:rPr>
        <w:rFonts w:ascii="Arial" w:hAnsi="Arial" w:cs="Arial"/>
        <w:sz w:val="16"/>
        <w:szCs w:val="16"/>
      </w:rPr>
      <w:fldChar w:fldCharType="begin"/>
    </w:r>
    <w:r w:rsidRPr="00091EBB">
      <w:rPr>
        <w:rFonts w:ascii="Arial" w:hAnsi="Arial" w:cs="Arial"/>
        <w:sz w:val="16"/>
        <w:szCs w:val="16"/>
      </w:rPr>
      <w:instrText xml:space="preserve"> TIME \@ "dd.MM.yyyy" </w:instrText>
    </w:r>
    <w:r w:rsidRPr="00091EBB">
      <w:rPr>
        <w:rFonts w:ascii="Arial" w:hAnsi="Arial" w:cs="Arial"/>
        <w:sz w:val="16"/>
        <w:szCs w:val="16"/>
      </w:rPr>
      <w:fldChar w:fldCharType="separate"/>
    </w:r>
    <w:r w:rsidR="00BE180C">
      <w:rPr>
        <w:rFonts w:ascii="Arial" w:hAnsi="Arial" w:cs="Arial"/>
        <w:noProof/>
        <w:sz w:val="16"/>
        <w:szCs w:val="16"/>
      </w:rPr>
      <w:t>27.02.2023</w:t>
    </w:r>
    <w:r w:rsidRPr="00091EBB">
      <w:rPr>
        <w:rFonts w:ascii="Arial" w:hAnsi="Arial" w:cs="Arial"/>
        <w:sz w:val="16"/>
        <w:szCs w:val="16"/>
      </w:rPr>
      <w:fldChar w:fldCharType="end"/>
    </w:r>
    <w:r w:rsidR="00176AEA" w:rsidRPr="00091EBB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E2A60A" wp14:editId="1A08835C">
              <wp:simplePos x="0" y="0"/>
              <wp:positionH relativeFrom="page">
                <wp:posOffset>6170930</wp:posOffset>
              </wp:positionH>
              <wp:positionV relativeFrom="page">
                <wp:posOffset>9930130</wp:posOffset>
              </wp:positionV>
              <wp:extent cx="1036800" cy="694800"/>
              <wp:effectExtent l="0" t="0" r="11430" b="10160"/>
              <wp:wrapNone/>
              <wp:docPr id="15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69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FE31F" w14:textId="18F96162" w:rsidR="00CE7BDF" w:rsidRDefault="00F83184" w:rsidP="00CE7BD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2A60A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7" type="#_x0000_t202" style="position:absolute;margin-left:485.9pt;margin-top:781.9pt;width:81.6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" filled="f" stroked="f" strokeweight=".5pt">
              <v:textbox inset="0,0,0,0">
                <w:txbxContent>
                  <w:p w14:paraId="0F0FE31F" w14:textId="18F96162" w:rsidR="00CE7BDF" w:rsidRDefault="00215990" w:rsidP="00CE7BDF"/>
                </w:txbxContent>
              </v:textbox>
              <w10:wrap anchorx="page" anchory="page"/>
            </v:shape>
          </w:pict>
        </mc:Fallback>
      </mc:AlternateContent>
    </w:r>
    <w:r w:rsidRPr="00091EBB">
      <w:rPr>
        <w:rFonts w:ascii="Arial" w:hAnsi="Arial" w:cs="Arial"/>
        <w:sz w:val="16"/>
        <w:szCs w:val="16"/>
      </w:rPr>
      <w:tab/>
    </w:r>
    <w:r w:rsidRPr="00091EBB">
      <w:rPr>
        <w:rFonts w:ascii="Arial" w:hAnsi="Arial" w:cs="Arial"/>
        <w:sz w:val="16"/>
        <w:szCs w:val="16"/>
        <w:lang w:val="de-DE"/>
      </w:rPr>
      <w:t xml:space="preserve">Seite </w:t>
    </w:r>
    <w:r w:rsidRPr="00091EBB">
      <w:rPr>
        <w:rFonts w:ascii="Arial" w:hAnsi="Arial" w:cs="Arial"/>
        <w:b/>
        <w:bCs/>
        <w:sz w:val="16"/>
        <w:szCs w:val="16"/>
      </w:rPr>
      <w:fldChar w:fldCharType="begin"/>
    </w:r>
    <w:r w:rsidRPr="00091EBB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091EBB">
      <w:rPr>
        <w:rFonts w:ascii="Arial" w:hAnsi="Arial" w:cs="Arial"/>
        <w:b/>
        <w:bCs/>
        <w:sz w:val="16"/>
        <w:szCs w:val="16"/>
      </w:rPr>
      <w:fldChar w:fldCharType="separate"/>
    </w:r>
    <w:r w:rsidRPr="00091EBB">
      <w:rPr>
        <w:rFonts w:ascii="Arial" w:hAnsi="Arial" w:cs="Arial"/>
        <w:b/>
        <w:bCs/>
        <w:sz w:val="16"/>
        <w:szCs w:val="16"/>
        <w:lang w:val="de-DE"/>
      </w:rPr>
      <w:t>1</w:t>
    </w:r>
    <w:r w:rsidRPr="00091EBB">
      <w:rPr>
        <w:rFonts w:ascii="Arial" w:hAnsi="Arial" w:cs="Arial"/>
        <w:b/>
        <w:bCs/>
        <w:sz w:val="16"/>
        <w:szCs w:val="16"/>
      </w:rPr>
      <w:fldChar w:fldCharType="end"/>
    </w:r>
    <w:r w:rsidRPr="00091EBB">
      <w:rPr>
        <w:rFonts w:ascii="Arial" w:hAnsi="Arial" w:cs="Arial"/>
        <w:sz w:val="16"/>
        <w:szCs w:val="16"/>
        <w:lang w:val="de-DE"/>
      </w:rPr>
      <w:t xml:space="preserve"> von </w:t>
    </w:r>
    <w:r w:rsidRPr="00091EBB">
      <w:rPr>
        <w:rFonts w:ascii="Arial" w:hAnsi="Arial" w:cs="Arial"/>
        <w:b/>
        <w:bCs/>
        <w:sz w:val="16"/>
        <w:szCs w:val="16"/>
      </w:rPr>
      <w:fldChar w:fldCharType="begin"/>
    </w:r>
    <w:r w:rsidRPr="00091EBB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091EBB">
      <w:rPr>
        <w:rFonts w:ascii="Arial" w:hAnsi="Arial" w:cs="Arial"/>
        <w:b/>
        <w:bCs/>
        <w:sz w:val="16"/>
        <w:szCs w:val="16"/>
      </w:rPr>
      <w:fldChar w:fldCharType="separate"/>
    </w:r>
    <w:r w:rsidRPr="00091EBB">
      <w:rPr>
        <w:rFonts w:ascii="Arial" w:hAnsi="Arial" w:cs="Arial"/>
        <w:b/>
        <w:bCs/>
        <w:sz w:val="16"/>
        <w:szCs w:val="16"/>
        <w:lang w:val="de-DE"/>
      </w:rPr>
      <w:t>2</w:t>
    </w:r>
    <w:r w:rsidRPr="00091EB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9F97" w14:textId="77777777" w:rsidR="00677BEF" w:rsidRDefault="00677BEF" w:rsidP="00F657BF">
      <w:pPr>
        <w:spacing w:line="240" w:lineRule="auto"/>
      </w:pPr>
      <w:r>
        <w:separator/>
      </w:r>
    </w:p>
  </w:footnote>
  <w:footnote w:type="continuationSeparator" w:id="0">
    <w:p w14:paraId="49D466E8" w14:textId="77777777" w:rsidR="00677BEF" w:rsidRDefault="00677BEF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FB8A" w14:textId="77777777" w:rsidR="00F657BF" w:rsidRPr="00DA1655" w:rsidRDefault="00176AEA" w:rsidP="00DA1655">
    <w:pPr>
      <w:pStyle w:val="KeinLeerraum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30781EF5" wp14:editId="0B48769F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D3A27DCB-42C5-48EC-BC81-1F4DB9569C82}"/>
                            <w:text w:multiLine="1"/>
                          </w:sdtPr>
                          <w:sdtEndPr/>
                          <w:sdtContent>
                            <w:p w14:paraId="53A41CF7" w14:textId="77777777" w:rsidR="002A7804" w:rsidRDefault="00176AEA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81EF5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D3A27DCB-42C5-48EC-BC81-1F4DB9569C82}"/>
                      <w:text w:multiLine="1"/>
                    </w:sdtPr>
                    <w:sdtEndPr/>
                    <w:sdtContent>
                      <w:p w14:paraId="53A41CF7" w14:textId="77777777" w:rsidR="002A7804" w:rsidRDefault="00176AEA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09E7" w14:textId="77777777" w:rsidR="00AB1D3E" w:rsidRDefault="00F83184" w:rsidP="00DA1655">
    <w:pPr>
      <w:pStyle w:val="KeinLeerraum"/>
    </w:pPr>
  </w:p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560"/>
      <w:gridCol w:w="7796"/>
    </w:tblGrid>
    <w:tr w:rsidR="00215990" w14:paraId="1BF4D234" w14:textId="77777777" w:rsidTr="00A45383">
      <w:trPr>
        <w:trHeight w:val="980"/>
      </w:trPr>
      <w:tc>
        <w:tcPr>
          <w:tcW w:w="1560" w:type="dxa"/>
          <w:vAlign w:val="center"/>
        </w:tcPr>
        <w:p w14:paraId="686B5248" w14:textId="77777777" w:rsidR="00215990" w:rsidRDefault="00215990" w:rsidP="00215990">
          <w:pPr>
            <w:pStyle w:val="KeinLeerraum"/>
            <w:ind w:left="-113"/>
          </w:pPr>
          <w:r>
            <w:rPr>
              <w:noProof/>
            </w:rPr>
            <w:drawing>
              <wp:inline distT="0" distB="0" distL="0" distR="0" wp14:anchorId="1A30DF5F" wp14:editId="5FF6081E">
                <wp:extent cx="548640" cy="441235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7840939B" w14:textId="352E1A6C" w:rsidR="00215990" w:rsidRPr="00064172" w:rsidRDefault="00215990" w:rsidP="00215990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 w:rsidRPr="00064172">
            <w:rPr>
              <w:rFonts w:ascii="Arial" w:hAnsi="Arial" w:cs="Arial"/>
              <w:b/>
              <w:sz w:val="32"/>
              <w:szCs w:val="20"/>
            </w:rPr>
            <w:t>BCM</w:t>
          </w:r>
          <w:r w:rsidR="001C719F">
            <w:rPr>
              <w:rFonts w:ascii="Arial" w:hAnsi="Arial" w:cs="Arial"/>
              <w:b/>
              <w:sz w:val="32"/>
              <w:szCs w:val="20"/>
            </w:rPr>
            <w:t xml:space="preserve"> Anhang 3</w:t>
          </w:r>
        </w:p>
        <w:p w14:paraId="606BA063" w14:textId="22F93A7E" w:rsidR="00215990" w:rsidRPr="00064172" w:rsidRDefault="00215990" w:rsidP="00215990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>
            <w:rPr>
              <w:rFonts w:ascii="Arial" w:hAnsi="Arial" w:cs="Arial"/>
              <w:b/>
              <w:sz w:val="32"/>
              <w:szCs w:val="20"/>
            </w:rPr>
            <w:t>Beispiel</w:t>
          </w:r>
          <w:r w:rsidRPr="00064172">
            <w:rPr>
              <w:rFonts w:ascii="Arial" w:hAnsi="Arial" w:cs="Arial"/>
              <w:b/>
              <w:sz w:val="32"/>
              <w:szCs w:val="20"/>
            </w:rPr>
            <w:t xml:space="preserve"> </w:t>
          </w:r>
          <w:r w:rsidRPr="00064172">
            <w:rPr>
              <w:rFonts w:ascii="Arial" w:hAnsi="Arial" w:cs="Arial"/>
              <w:b/>
              <w:color w:val="000000" w:themeColor="text1"/>
              <w:sz w:val="32"/>
              <w:szCs w:val="20"/>
            </w:rPr>
            <w:t>Umsetzungskonzept vitale Leistung</w:t>
          </w:r>
        </w:p>
      </w:tc>
    </w:tr>
  </w:tbl>
  <w:p w14:paraId="398ED662" w14:textId="77777777" w:rsidR="00AB1D3E" w:rsidRPr="00215990" w:rsidRDefault="00F83184" w:rsidP="00215990">
    <w:pPr>
      <w:pStyle w:val="KeinLeerraum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4106"/>
    <w:multiLevelType w:val="multilevel"/>
    <w:tmpl w:val="DA30E562"/>
    <w:numStyleLink w:val="ListLineList"/>
  </w:abstractNum>
  <w:abstractNum w:abstractNumId="11" w15:restartNumberingAfterBreak="0">
    <w:nsid w:val="054D06B2"/>
    <w:multiLevelType w:val="hybridMultilevel"/>
    <w:tmpl w:val="1898E902"/>
    <w:lvl w:ilvl="0" w:tplc="78A0000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FF27945"/>
    <w:multiLevelType w:val="multilevel"/>
    <w:tmpl w:val="DFCAE73E"/>
    <w:lvl w:ilvl="0">
      <w:start w:val="1"/>
      <w:numFmt w:val="decimal"/>
      <w:pStyle w:val="ListNumeric"/>
      <w:lvlText w:val="%1."/>
      <w:lvlJc w:val="left"/>
      <w:pPr>
        <w:ind w:left="1191" w:hanging="1191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91" w:hanging="119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0117EF6"/>
    <w:multiLevelType w:val="multilevel"/>
    <w:tmpl w:val="25D826D0"/>
    <w:numStyleLink w:val="ListAlphabeticList"/>
  </w:abstractNum>
  <w:abstractNum w:abstractNumId="15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1EEB478C"/>
    <w:multiLevelType w:val="hybridMultilevel"/>
    <w:tmpl w:val="695A1AEE"/>
    <w:lvl w:ilvl="0" w:tplc="2774E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2" w15:restartNumberingAfterBreak="0">
    <w:nsid w:val="20173F22"/>
    <w:multiLevelType w:val="multilevel"/>
    <w:tmpl w:val="DA30E562"/>
    <w:styleLink w:val="ListLineList"/>
    <w:lvl w:ilvl="0">
      <w:start w:val="1"/>
      <w:numFmt w:val="bullet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1296B48"/>
    <w:multiLevelType w:val="multilevel"/>
    <w:tmpl w:val="25D826D0"/>
    <w:numStyleLink w:val="ListAlphabeticList"/>
  </w:abstractNum>
  <w:abstractNum w:abstractNumId="24" w15:restartNumberingAfterBreak="0">
    <w:nsid w:val="23DA1EEC"/>
    <w:multiLevelType w:val="hybridMultilevel"/>
    <w:tmpl w:val="B76C24DA"/>
    <w:lvl w:ilvl="0" w:tplc="AA16C23A">
      <w:start w:val="1"/>
      <w:numFmt w:val="decimal"/>
      <w:pStyle w:val="berschrift3Reglemen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8803B46" w:tentative="1">
      <w:start w:val="1"/>
      <w:numFmt w:val="lowerLetter"/>
      <w:lvlText w:val="%2."/>
      <w:lvlJc w:val="left"/>
      <w:pPr>
        <w:ind w:left="1440" w:hanging="360"/>
      </w:pPr>
    </w:lvl>
    <w:lvl w:ilvl="2" w:tplc="5C801950" w:tentative="1">
      <w:start w:val="1"/>
      <w:numFmt w:val="lowerRoman"/>
      <w:lvlText w:val="%3."/>
      <w:lvlJc w:val="right"/>
      <w:pPr>
        <w:ind w:left="2160" w:hanging="180"/>
      </w:pPr>
    </w:lvl>
    <w:lvl w:ilvl="3" w:tplc="88C09948" w:tentative="1">
      <w:start w:val="1"/>
      <w:numFmt w:val="decimal"/>
      <w:lvlText w:val="%4."/>
      <w:lvlJc w:val="left"/>
      <w:pPr>
        <w:ind w:left="2880" w:hanging="360"/>
      </w:pPr>
    </w:lvl>
    <w:lvl w:ilvl="4" w:tplc="EA382248" w:tentative="1">
      <w:start w:val="1"/>
      <w:numFmt w:val="lowerLetter"/>
      <w:lvlText w:val="%5."/>
      <w:lvlJc w:val="left"/>
      <w:pPr>
        <w:ind w:left="3600" w:hanging="360"/>
      </w:pPr>
    </w:lvl>
    <w:lvl w:ilvl="5" w:tplc="8C5AF538" w:tentative="1">
      <w:start w:val="1"/>
      <w:numFmt w:val="lowerRoman"/>
      <w:lvlText w:val="%6."/>
      <w:lvlJc w:val="right"/>
      <w:pPr>
        <w:ind w:left="4320" w:hanging="180"/>
      </w:pPr>
    </w:lvl>
    <w:lvl w:ilvl="6" w:tplc="F98E581E" w:tentative="1">
      <w:start w:val="1"/>
      <w:numFmt w:val="decimal"/>
      <w:lvlText w:val="%7."/>
      <w:lvlJc w:val="left"/>
      <w:pPr>
        <w:ind w:left="5040" w:hanging="360"/>
      </w:pPr>
    </w:lvl>
    <w:lvl w:ilvl="7" w:tplc="E5E87702" w:tentative="1">
      <w:start w:val="1"/>
      <w:numFmt w:val="lowerLetter"/>
      <w:lvlText w:val="%8."/>
      <w:lvlJc w:val="left"/>
      <w:pPr>
        <w:ind w:left="5760" w:hanging="360"/>
      </w:pPr>
    </w:lvl>
    <w:lvl w:ilvl="8" w:tplc="E514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BD00980"/>
    <w:multiLevelType w:val="hybridMultilevel"/>
    <w:tmpl w:val="B2D89E6E"/>
    <w:lvl w:ilvl="0" w:tplc="7EF6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4A780" w:tentative="1">
      <w:start w:val="1"/>
      <w:numFmt w:val="lowerLetter"/>
      <w:lvlText w:val="%2."/>
      <w:lvlJc w:val="left"/>
      <w:pPr>
        <w:ind w:left="1440" w:hanging="360"/>
      </w:pPr>
    </w:lvl>
    <w:lvl w:ilvl="2" w:tplc="60E0EC24" w:tentative="1">
      <w:start w:val="1"/>
      <w:numFmt w:val="lowerRoman"/>
      <w:lvlText w:val="%3."/>
      <w:lvlJc w:val="right"/>
      <w:pPr>
        <w:ind w:left="2160" w:hanging="180"/>
      </w:pPr>
    </w:lvl>
    <w:lvl w:ilvl="3" w:tplc="EA0087AA" w:tentative="1">
      <w:start w:val="1"/>
      <w:numFmt w:val="decimal"/>
      <w:lvlText w:val="%4."/>
      <w:lvlJc w:val="left"/>
      <w:pPr>
        <w:ind w:left="2880" w:hanging="360"/>
      </w:pPr>
    </w:lvl>
    <w:lvl w:ilvl="4" w:tplc="2004AD04" w:tentative="1">
      <w:start w:val="1"/>
      <w:numFmt w:val="lowerLetter"/>
      <w:lvlText w:val="%5."/>
      <w:lvlJc w:val="left"/>
      <w:pPr>
        <w:ind w:left="3600" w:hanging="360"/>
      </w:pPr>
    </w:lvl>
    <w:lvl w:ilvl="5" w:tplc="1EEA6084" w:tentative="1">
      <w:start w:val="1"/>
      <w:numFmt w:val="lowerRoman"/>
      <w:lvlText w:val="%6."/>
      <w:lvlJc w:val="right"/>
      <w:pPr>
        <w:ind w:left="4320" w:hanging="180"/>
      </w:pPr>
    </w:lvl>
    <w:lvl w:ilvl="6" w:tplc="215C4374" w:tentative="1">
      <w:start w:val="1"/>
      <w:numFmt w:val="decimal"/>
      <w:lvlText w:val="%7."/>
      <w:lvlJc w:val="left"/>
      <w:pPr>
        <w:ind w:left="5040" w:hanging="360"/>
      </w:pPr>
    </w:lvl>
    <w:lvl w:ilvl="7" w:tplc="1AC8E964" w:tentative="1">
      <w:start w:val="1"/>
      <w:numFmt w:val="lowerLetter"/>
      <w:lvlText w:val="%8."/>
      <w:lvlJc w:val="left"/>
      <w:pPr>
        <w:ind w:left="5760" w:hanging="360"/>
      </w:pPr>
    </w:lvl>
    <w:lvl w:ilvl="8" w:tplc="5E38D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8" w15:restartNumberingAfterBreak="0">
    <w:nsid w:val="2EF65E68"/>
    <w:multiLevelType w:val="multilevel"/>
    <w:tmpl w:val="B112B060"/>
    <w:numStyleLink w:val="ListBulletList"/>
  </w:abstractNum>
  <w:abstractNum w:abstractNumId="29" w15:restartNumberingAfterBreak="0">
    <w:nsid w:val="331559AF"/>
    <w:multiLevelType w:val="hybridMultilevel"/>
    <w:tmpl w:val="35544A92"/>
    <w:lvl w:ilvl="0" w:tplc="E364F23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9D524CC"/>
    <w:multiLevelType w:val="multilevel"/>
    <w:tmpl w:val="8340D3FE"/>
    <w:lvl w:ilvl="0">
      <w:start w:val="1"/>
      <w:numFmt w:val="decimal"/>
      <w:pStyle w:val="berschrift1"/>
      <w:lvlText w:val="%1.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4" w15:restartNumberingAfterBreak="0">
    <w:nsid w:val="4D1564F4"/>
    <w:multiLevelType w:val="multilevel"/>
    <w:tmpl w:val="866EBFDC"/>
    <w:lvl w:ilvl="0">
      <w:start w:val="1"/>
      <w:numFmt w:val="bullet"/>
      <w:pStyle w:val="ListLine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1E61E23"/>
    <w:multiLevelType w:val="multilevel"/>
    <w:tmpl w:val="DA30E562"/>
    <w:numStyleLink w:val="ListLineList"/>
  </w:abstractNum>
  <w:abstractNum w:abstractNumId="36" w15:restartNumberingAfterBreak="0">
    <w:nsid w:val="52C16F8A"/>
    <w:multiLevelType w:val="singleLevel"/>
    <w:tmpl w:val="2774E8B8"/>
    <w:lvl w:ilvl="0">
      <w:start w:val="1"/>
      <w:numFmt w:val="bullet"/>
      <w:lvlText w:val="-"/>
      <w:lvlJc w:val="left"/>
      <w:pPr>
        <w:ind w:left="726" w:hanging="363"/>
      </w:pPr>
      <w:rPr>
        <w:rFonts w:ascii="Calibri" w:hAnsi="Calibri" w:hint="default"/>
      </w:rPr>
    </w:lvl>
  </w:abstractNum>
  <w:abstractNum w:abstractNumId="37" w15:restartNumberingAfterBreak="0">
    <w:nsid w:val="550C631B"/>
    <w:multiLevelType w:val="multilevel"/>
    <w:tmpl w:val="B112B060"/>
    <w:numStyleLink w:val="ListBulletList"/>
  </w:abstractNum>
  <w:abstractNum w:abstractNumId="38" w15:restartNumberingAfterBreak="0">
    <w:nsid w:val="57367786"/>
    <w:multiLevelType w:val="multilevel"/>
    <w:tmpl w:val="B112B060"/>
    <w:numStyleLink w:val="ListBulletList"/>
  </w:abstractNum>
  <w:abstractNum w:abstractNumId="39" w15:restartNumberingAfterBreak="0">
    <w:nsid w:val="5AA65017"/>
    <w:multiLevelType w:val="multilevel"/>
    <w:tmpl w:val="B112B060"/>
    <w:numStyleLink w:val="ListBulletList"/>
  </w:abstractNum>
  <w:abstractNum w:abstractNumId="40" w15:restartNumberingAfterBreak="0">
    <w:nsid w:val="5D997B83"/>
    <w:multiLevelType w:val="multilevel"/>
    <w:tmpl w:val="2318A526"/>
    <w:numStyleLink w:val="ListNumericList"/>
  </w:abstractNum>
  <w:abstractNum w:abstractNumId="41" w15:restartNumberingAfterBreak="0">
    <w:nsid w:val="60E32B7F"/>
    <w:multiLevelType w:val="multilevel"/>
    <w:tmpl w:val="953CA1B2"/>
    <w:numStyleLink w:val="HeadingList"/>
  </w:abstractNum>
  <w:abstractNum w:abstractNumId="42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3" w15:restartNumberingAfterBreak="0">
    <w:nsid w:val="76FA213A"/>
    <w:multiLevelType w:val="multilevel"/>
    <w:tmpl w:val="DA30E562"/>
    <w:numStyleLink w:val="ListLineList"/>
  </w:abstractNum>
  <w:num w:numId="1" w16cid:durableId="1981882427">
    <w:abstractNumId w:val="26"/>
  </w:num>
  <w:num w:numId="2" w16cid:durableId="638000199">
    <w:abstractNumId w:val="42"/>
  </w:num>
  <w:num w:numId="3" w16cid:durableId="1683891914">
    <w:abstractNumId w:val="12"/>
  </w:num>
  <w:num w:numId="4" w16cid:durableId="1562711288">
    <w:abstractNumId w:val="17"/>
  </w:num>
  <w:num w:numId="5" w16cid:durableId="730924538">
    <w:abstractNumId w:val="15"/>
  </w:num>
  <w:num w:numId="6" w16cid:durableId="724304706">
    <w:abstractNumId w:val="36"/>
  </w:num>
  <w:num w:numId="7" w16cid:durableId="1395657948">
    <w:abstractNumId w:val="38"/>
  </w:num>
  <w:num w:numId="8" w16cid:durableId="652297530">
    <w:abstractNumId w:val="42"/>
  </w:num>
  <w:num w:numId="9" w16cid:durableId="833182619">
    <w:abstractNumId w:val="9"/>
  </w:num>
  <w:num w:numId="10" w16cid:durableId="106122668">
    <w:abstractNumId w:val="7"/>
  </w:num>
  <w:num w:numId="11" w16cid:durableId="1658922784">
    <w:abstractNumId w:val="6"/>
  </w:num>
  <w:num w:numId="12" w16cid:durableId="828592671">
    <w:abstractNumId w:val="5"/>
  </w:num>
  <w:num w:numId="13" w16cid:durableId="1596747479">
    <w:abstractNumId w:val="4"/>
  </w:num>
  <w:num w:numId="14" w16cid:durableId="1855221662">
    <w:abstractNumId w:val="8"/>
  </w:num>
  <w:num w:numId="15" w16cid:durableId="455414121">
    <w:abstractNumId w:val="3"/>
  </w:num>
  <w:num w:numId="16" w16cid:durableId="1211571121">
    <w:abstractNumId w:val="2"/>
  </w:num>
  <w:num w:numId="17" w16cid:durableId="1031229366">
    <w:abstractNumId w:val="1"/>
  </w:num>
  <w:num w:numId="18" w16cid:durableId="150949797">
    <w:abstractNumId w:val="0"/>
  </w:num>
  <w:num w:numId="19" w16cid:durableId="2070421424">
    <w:abstractNumId w:val="42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498960562">
    <w:abstractNumId w:val="42"/>
  </w:num>
  <w:num w:numId="21" w16cid:durableId="776602194">
    <w:abstractNumId w:val="18"/>
  </w:num>
  <w:num w:numId="22" w16cid:durableId="366951562">
    <w:abstractNumId w:val="27"/>
  </w:num>
  <w:num w:numId="23" w16cid:durableId="1574585295">
    <w:abstractNumId w:val="32"/>
  </w:num>
  <w:num w:numId="24" w16cid:durableId="979530498">
    <w:abstractNumId w:val="25"/>
  </w:num>
  <w:num w:numId="25" w16cid:durableId="1840609007">
    <w:abstractNumId w:val="22"/>
  </w:num>
  <w:num w:numId="26" w16cid:durableId="1592198271">
    <w:abstractNumId w:val="30"/>
  </w:num>
  <w:num w:numId="27" w16cid:durableId="975336305">
    <w:abstractNumId w:val="31"/>
  </w:num>
  <w:num w:numId="28" w16cid:durableId="1387728743">
    <w:abstractNumId w:val="28"/>
  </w:num>
  <w:num w:numId="29" w16cid:durableId="1001813700">
    <w:abstractNumId w:val="16"/>
  </w:num>
  <w:num w:numId="30" w16cid:durableId="282158494">
    <w:abstractNumId w:val="21"/>
  </w:num>
  <w:num w:numId="31" w16cid:durableId="208959870">
    <w:abstractNumId w:val="19"/>
  </w:num>
  <w:num w:numId="32" w16cid:durableId="812909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261771">
    <w:abstractNumId w:val="37"/>
  </w:num>
  <w:num w:numId="34" w16cid:durableId="1874028214">
    <w:abstractNumId w:val="39"/>
  </w:num>
  <w:num w:numId="35" w16cid:durableId="1002928860">
    <w:abstractNumId w:val="14"/>
  </w:num>
  <w:num w:numId="36" w16cid:durableId="822546634">
    <w:abstractNumId w:val="41"/>
  </w:num>
  <w:num w:numId="37" w16cid:durableId="1254820168">
    <w:abstractNumId w:val="35"/>
  </w:num>
  <w:num w:numId="38" w16cid:durableId="634917057">
    <w:abstractNumId w:val="40"/>
  </w:num>
  <w:num w:numId="39" w16cid:durableId="502665349">
    <w:abstractNumId w:val="33"/>
  </w:num>
  <w:num w:numId="40" w16cid:durableId="1697077535">
    <w:abstractNumId w:val="23"/>
  </w:num>
  <w:num w:numId="41" w16cid:durableId="1026367843">
    <w:abstractNumId w:val="13"/>
  </w:num>
  <w:num w:numId="42" w16cid:durableId="196821036">
    <w:abstractNumId w:val="10"/>
  </w:num>
  <w:num w:numId="43" w16cid:durableId="1924486310">
    <w:abstractNumId w:val="24"/>
  </w:num>
  <w:num w:numId="44" w16cid:durableId="14423349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53310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17042181">
    <w:abstractNumId w:val="43"/>
  </w:num>
  <w:num w:numId="47" w16cid:durableId="514619075">
    <w:abstractNumId w:val="20"/>
  </w:num>
  <w:num w:numId="48" w16cid:durableId="1752920561">
    <w:abstractNumId w:val="29"/>
  </w:num>
  <w:num w:numId="49" w16cid:durableId="1463504354">
    <w:abstractNumId w:val="34"/>
  </w:num>
  <w:num w:numId="50" w16cid:durableId="268198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EF"/>
    <w:rsid w:val="00091EBB"/>
    <w:rsid w:val="00092333"/>
    <w:rsid w:val="00120E95"/>
    <w:rsid w:val="00156748"/>
    <w:rsid w:val="00176AEA"/>
    <w:rsid w:val="001C719F"/>
    <w:rsid w:val="00215990"/>
    <w:rsid w:val="00267F76"/>
    <w:rsid w:val="002B5D9F"/>
    <w:rsid w:val="00337425"/>
    <w:rsid w:val="003F237C"/>
    <w:rsid w:val="004102DA"/>
    <w:rsid w:val="004302EC"/>
    <w:rsid w:val="00475A9A"/>
    <w:rsid w:val="004A7603"/>
    <w:rsid w:val="004D712C"/>
    <w:rsid w:val="00515D39"/>
    <w:rsid w:val="005444F0"/>
    <w:rsid w:val="00564FFA"/>
    <w:rsid w:val="0059313F"/>
    <w:rsid w:val="005E2889"/>
    <w:rsid w:val="006033B9"/>
    <w:rsid w:val="00677BEF"/>
    <w:rsid w:val="006A2787"/>
    <w:rsid w:val="00710AEB"/>
    <w:rsid w:val="00721BB0"/>
    <w:rsid w:val="00737B6F"/>
    <w:rsid w:val="007618F0"/>
    <w:rsid w:val="007649CA"/>
    <w:rsid w:val="00764D5F"/>
    <w:rsid w:val="00803035"/>
    <w:rsid w:val="008A224A"/>
    <w:rsid w:val="008F52AF"/>
    <w:rsid w:val="009A4614"/>
    <w:rsid w:val="00A45D42"/>
    <w:rsid w:val="00AA259B"/>
    <w:rsid w:val="00AD6D0D"/>
    <w:rsid w:val="00AF3978"/>
    <w:rsid w:val="00BD67B2"/>
    <w:rsid w:val="00BE180C"/>
    <w:rsid w:val="00C421C9"/>
    <w:rsid w:val="00C86A6F"/>
    <w:rsid w:val="00E13BB2"/>
    <w:rsid w:val="00E24433"/>
    <w:rsid w:val="00E61DF1"/>
    <w:rsid w:val="00E72372"/>
    <w:rsid w:val="00E77CE7"/>
    <w:rsid w:val="00EB088A"/>
    <w:rsid w:val="00EC252E"/>
    <w:rsid w:val="00F0459C"/>
    <w:rsid w:val="00F657BF"/>
    <w:rsid w:val="00F83184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086E237"/>
  <w15:docId w15:val="{00671CAF-8BC6-4C5A-9E11-F37900F3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3DA2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B6DB7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B6DB7"/>
    <w:pPr>
      <w:numPr>
        <w:ilvl w:val="1"/>
      </w:num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8B6DB7"/>
    <w:pPr>
      <w:numPr>
        <w:ilvl w:val="2"/>
      </w:numPr>
      <w:spacing w:before="120" w:after="6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8B6DB7"/>
    <w:pPr>
      <w:numPr>
        <w:ilvl w:val="3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C63DA2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A4A2D"/>
    <w:rPr>
      <w:rFonts w:asciiTheme="majorHAnsi" w:hAnsiTheme="majorHAnsi"/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7A4A2D"/>
    <w:rPr>
      <w:rFonts w:asciiTheme="majorHAnsi" w:hAnsiTheme="majorHAnsi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DB7"/>
    <w:rPr>
      <w:rFonts w:asciiTheme="majorHAnsi" w:hAnsiTheme="majorHAnsi"/>
      <w:b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DB7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DB7"/>
    <w:rPr>
      <w:rFonts w:asciiTheme="majorHAnsi" w:hAnsiTheme="majorHAns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6DB7"/>
    <w:rPr>
      <w:rFonts w:asciiTheme="majorHAnsi" w:hAnsiTheme="majorHAnsi"/>
      <w:b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470D43"/>
    <w:pPr>
      <w:numPr>
        <w:numId w:val="41"/>
      </w:numPr>
      <w:contextualSpacing/>
    </w:pPr>
  </w:style>
  <w:style w:type="paragraph" w:customStyle="1" w:styleId="ListLine">
    <w:name w:val="ListLine"/>
    <w:basedOn w:val="Standard"/>
    <w:rsid w:val="00A06248"/>
    <w:pPr>
      <w:numPr>
        <w:numId w:val="49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C5156"/>
    <w:pPr>
      <w:spacing w:after="40"/>
    </w:pPr>
  </w:style>
  <w:style w:type="character" w:customStyle="1" w:styleId="FuzeileZchn">
    <w:name w:val="Fußzeile Zchn"/>
    <w:basedOn w:val="Absatz-Standardschriftart"/>
    <w:link w:val="Fuzeile"/>
    <w:uiPriority w:val="99"/>
    <w:rsid w:val="009C5156"/>
    <w:rPr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C63DA2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DA2"/>
    <w:rPr>
      <w:sz w:val="18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C63DA2"/>
    <w:pPr>
      <w:spacing w:after="0" w:line="240" w:lineRule="atLeast"/>
    </w:pPr>
  </w:style>
  <w:style w:type="character" w:styleId="Seitenzahl">
    <w:name w:val="page number"/>
    <w:basedOn w:val="Absatz-Standardschriftart"/>
    <w:uiPriority w:val="99"/>
    <w:unhideWhenUsed/>
    <w:rsid w:val="00C2038F"/>
    <w:rPr>
      <w:rFonts w:asciiTheme="minorHAnsi" w:hAnsiTheme="minorHAnsi"/>
      <w:sz w:val="18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63DA2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C63DA2"/>
    <w:rPr>
      <w:b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F7276B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Kontaktperson">
    <w:name w:val="Kopfzeile Kontaktperson"/>
    <w:basedOn w:val="Kopfzeile"/>
    <w:qFormat/>
    <w:rsid w:val="00C63DA2"/>
    <w:rPr>
      <w:b/>
    </w:rPr>
  </w:style>
  <w:style w:type="paragraph" w:customStyle="1" w:styleId="KopfzeileDirektion">
    <w:name w:val="Kopfzeile Direktion"/>
    <w:basedOn w:val="KopfzeileKontaktperson"/>
    <w:qFormat/>
    <w:rsid w:val="00426C23"/>
    <w:pPr>
      <w:spacing w:line="240" w:lineRule="auto"/>
    </w:pPr>
    <w:rPr>
      <w:sz w:val="22"/>
    </w:rPr>
  </w:style>
  <w:style w:type="paragraph" w:customStyle="1" w:styleId="KopfzeileBereiche">
    <w:name w:val="Kopfzeile Bereiche"/>
    <w:basedOn w:val="Kopfzeile"/>
    <w:qFormat/>
    <w:rsid w:val="00C63DA2"/>
    <w:pPr>
      <w:spacing w:line="240" w:lineRule="auto"/>
    </w:pPr>
  </w:style>
  <w:style w:type="paragraph" w:customStyle="1" w:styleId="KopfzeileFormularDirektion">
    <w:name w:val="Kopfzeile Formular Direktion"/>
    <w:basedOn w:val="KopfzeileBereiche"/>
    <w:qFormat/>
    <w:rsid w:val="00865427"/>
    <w:pPr>
      <w:jc w:val="right"/>
    </w:pPr>
    <w:rPr>
      <w:b/>
      <w:sz w:val="22"/>
    </w:rPr>
  </w:style>
  <w:style w:type="paragraph" w:customStyle="1" w:styleId="KopfzeileFormularAdresse">
    <w:name w:val="Kopfzeile Formular Adresse"/>
    <w:basedOn w:val="KopfzeileFormularDirektion"/>
    <w:qFormat/>
    <w:rsid w:val="00865427"/>
    <w:rPr>
      <w:b w:val="0"/>
      <w:sz w:val="18"/>
    </w:rPr>
  </w:style>
  <w:style w:type="paragraph" w:customStyle="1" w:styleId="TitelFormularfeld">
    <w:name w:val="Titel Formularfeld"/>
    <w:basedOn w:val="Titel"/>
    <w:next w:val="Standard"/>
    <w:qFormat/>
    <w:rsid w:val="00711574"/>
    <w:rPr>
      <w:sz w:val="28"/>
    </w:rPr>
  </w:style>
  <w:style w:type="paragraph" w:customStyle="1" w:styleId="TitelBericht">
    <w:name w:val="Titel Bericht"/>
    <w:basedOn w:val="Standard"/>
    <w:qFormat/>
    <w:rsid w:val="004F06CC"/>
    <w:pPr>
      <w:spacing w:line="240" w:lineRule="auto"/>
    </w:pPr>
    <w:rPr>
      <w:rFonts w:asciiTheme="majorHAnsi" w:hAnsiTheme="majorHAnsi"/>
      <w:b/>
      <w:color w:val="808080" w:themeColor="background1" w:themeShade="80"/>
      <w:sz w:val="80"/>
    </w:rPr>
  </w:style>
  <w:style w:type="paragraph" w:customStyle="1" w:styleId="UntertitelBericht">
    <w:name w:val="Untertitel Bericht"/>
    <w:basedOn w:val="TitelBericht"/>
    <w:qFormat/>
    <w:rsid w:val="0096753F"/>
    <w:rPr>
      <w:b w:val="0"/>
      <w:color w:val="auto"/>
      <w:sz w:val="60"/>
    </w:rPr>
  </w:style>
  <w:style w:type="paragraph" w:customStyle="1" w:styleId="berschrift1Reglement">
    <w:name w:val="Überschrift 1 Reglement"/>
    <w:basedOn w:val="Standard"/>
    <w:qFormat/>
    <w:rsid w:val="008E1A3E"/>
    <w:rPr>
      <w:rFonts w:asciiTheme="majorHAnsi" w:hAnsiTheme="majorHAnsi"/>
      <w:b/>
      <w:sz w:val="28"/>
    </w:rPr>
  </w:style>
  <w:style w:type="paragraph" w:customStyle="1" w:styleId="berschrift2Reglement">
    <w:name w:val="Überschrift 2 Reglement"/>
    <w:basedOn w:val="berschrift1Reglement"/>
    <w:qFormat/>
    <w:rsid w:val="00C07956"/>
    <w:rPr>
      <w:sz w:val="24"/>
    </w:rPr>
  </w:style>
  <w:style w:type="paragraph" w:customStyle="1" w:styleId="TitelReglement">
    <w:name w:val="Titel Reglement"/>
    <w:basedOn w:val="Standard"/>
    <w:qFormat/>
    <w:rsid w:val="006C7AD8"/>
    <w:rPr>
      <w:b/>
      <w:sz w:val="32"/>
    </w:rPr>
  </w:style>
  <w:style w:type="paragraph" w:customStyle="1" w:styleId="UntertitelReglement">
    <w:name w:val="Untertitel Reglement"/>
    <w:basedOn w:val="TitelReglement"/>
    <w:qFormat/>
    <w:rsid w:val="00C07956"/>
    <w:rPr>
      <w:b w:val="0"/>
    </w:rPr>
  </w:style>
  <w:style w:type="paragraph" w:customStyle="1" w:styleId="berschrift3Reglement">
    <w:name w:val="Überschrift 3 Reglement"/>
    <w:basedOn w:val="berschrift2Reglement"/>
    <w:qFormat/>
    <w:rsid w:val="00864F37"/>
    <w:pPr>
      <w:numPr>
        <w:numId w:val="43"/>
      </w:numPr>
      <w:spacing w:line="240" w:lineRule="auto"/>
    </w:pPr>
    <w:rPr>
      <w:b w:val="0"/>
      <w:sz w:val="20"/>
    </w:rPr>
  </w:style>
  <w:style w:type="paragraph" w:customStyle="1" w:styleId="DatumReglement">
    <w:name w:val="Datum Reglement"/>
    <w:basedOn w:val="Standard"/>
    <w:qFormat/>
    <w:rsid w:val="009378E3"/>
    <w:rPr>
      <w:sz w:val="32"/>
    </w:rPr>
  </w:style>
  <w:style w:type="paragraph" w:customStyle="1" w:styleId="StandardReglement">
    <w:name w:val="Standard Reglement"/>
    <w:basedOn w:val="Standard"/>
    <w:qFormat/>
    <w:rsid w:val="00C9294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4LuetU\AppData\Local\Temp\OneOffixx\generated\08b4958d-07a8-4bac-91fa-a353fa6ead77.dotx" TargetMode="External"/></Relationship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313228327</Id>
      <Width>0</Width>
      <Height>0</Height>
      <XPath>//Image[@id='Profile.Org.Logo']</XPath>
      <ImageHash>f8ff382fc9dc13652f2de43bd271ae5c</ImageHash>
    </ImageSizeDefinition>
    <ImageSizeDefinition>
      <Id>860800388</Id>
      <Width>0</Width>
      <Height>0</Height>
      <XPath>//Image[@id='Profile.Org.Logo']</XPath>
      <ImageHash>f8ff382fc9dc13652f2de43bd271ae5c</ImageHash>
    </ImageSizeDefinition>
    <ImageSizeDefinition>
      <Id>334049976</Id>
      <Width>0</Width>
      <Height>0</Height>
      <XPath>//Image[@id='Profile.Org.Logo']</XPath>
      <ImageHash>f8ff382fc9dc13652f2de43bd271ae5c</ImageHash>
    </ImageSizeDefinition>
    <ImageSizeDefinition>
      <Id>359808850</Id>
      <Width>0</Width>
      <Height>0</Height>
      <XPath>//Image[@id='Profile.Org.Logo']</XPath>
      <ImageHash>f8ff382fc9dc13652f2de43bd271ae5c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5 8 8 c 1 7 3 f - 5 9 e 9 - 4 b 2 8 - 9 3 e b - c 8 3 4 5 b 3 1 6 9 e 4 "   t I d = " a 9 e 3 5 c c 4 - d 2 a 2 - 4 a 9 2 - a 7 2 c - 5 e 4 a 5 b 3 2 d 4 4 0 "   i n t e r n a l T I d = " 8 9 c 5 4 f 7 a - 6 7 c 3 - 4 c 4 1 - b d f 8 - 2 8 0 0 0 f f 4 b c 0 0 "   m t I d = " 2 7 5 a f 3 2 e - b c 4 0 - 4 5 c 2 - 8 5 b 7 - a f b 1 c 0 3 8 2 6 5 3 "   r e v i s i o n = " 0 "   c r e a t e d m a j o r v e r s i o n = " 0 "   c r e a t e d m i n o r v e r s i o n = " 0 "   c r e a t e d = " 2 0 2 2 - 0 6 - 2 0 T 1 0 : 3 5 : 5 9 . 7 8 7 3 9 1 7 Z "   m o d i f i e d m a j o r v e r s i o n = " 0 "   m o d i f i e d m i n o r v e r s i o n = " 0 "   m o d i f i e d = " 0 0 0 1 - 0 1 - 0 1 T 0 0 : 0 0 : 0 0 "   p r o f i l e = " 6 c c 0 0 d 9 9 - 8 7 1 2 - 4 f 4 5 - b 2 7 8 - 5 5 4 f 7 b f 7 9 d f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6 c c 0 0 d 9 9 - 8 7 1 2 - 4 f 4 5 - b 2 7 8 - 5 5 4 f 7 b f 7 9 d f a ] ] > < / T e x t >  
                 < T e x t   i d = " P r o f i l e . O r g a n i z a t i o n U n i t I d "   l a b e l = " P r o f i l e . O r g a n i z a t i o n U n i t I d " > < ! [ C D A T A [ 1 7 9 5 c 2 c 3 - a 2 b 2 - 4 1 1 5 - 9 0 9 a - 9 c 8 c c 8 b d 7 b 2 1 ] ] > < / T e x t >  
                 < T e x t   i d = " P r o f i l e . O r g . D i r e c t o r a t e "   l a b e l = " P r o f i l e . O r g . D i r e c t o r a t e " > < ! [ C D A T A [ E i n w o h n e r -   u n d   S i c h e r h e i t s d i r e k t i o n ] ] > < / T e x t >  
                 < T e x t   i d = " P r o f i l e . O r g . D i s t r i c t "   l a b e l = " P r o f i l e . O r g . D i s t r i c t " > < ! [ C D A T A [ E i n w o h n e r d i e n s t e   |   A H V   |   B e s t a t t u n g e n   |   S t e u e r n ] ] > < / T e x t >  
                 < T e x t   i d = " P r o f i l e . O r g . E m a i l "   l a b e l = " P r o f i l e . O r g . E m a i l " > < ! [ C D A T A [ e i n w o h n e r d i e n s t e @ b u r g d o r f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4   4 2 9   9 1   1 1 ] ] > < / T e x t >  
                 < T e x t   i d = " P r o f i l e . O r g . P o s t a l . C i t y "   l a b e l = " P r o f i l e . O r g . P o s t a l . C i t y " > < ! [ C D A T A [ B u r g d o r f ] ] > < / T e x t >  
                 < T e x t   i d = " P r o f i l e . O r g . P o s t a l . S t r e e t "   l a b e l = " P r o f i l e . O r g . P o s t a l . S t r e e t " > < ! [ C D A T A [ K i r c h b � h l   2 3 ] ] > < / T e x t >  
                 < T e x t   i d = " P r o f i l e . O r g . P o s t a l . Z i p "   l a b e l = " P r o f i l e . O r g . P o s t a l . Z i p " > < ! [ C D A T A [ 3 4 0 0 ] ] > < / T e x t >  
                 < T e x t   i d = " P r o f i l e . O r g . T i t l e "   l a b e l = " P r o f i l e . O r g . T i t l e " > < ! [ C D A T A [ S t a d t   B u r g d o r f ] ] > < / T e x t >  
                 < T e x t   i d = " P r o f i l e . O r g . U n i t "   l a b e l = " P r o f i l e . O r g . U n i t " > < ! [ C D A T A [ E i n w o h n e r d i e n s t e   |   A H V   |   B e s t a t t u n g e n   |   S t e u e r n ] ] > < / T e x t >  
                 < T e x t   i d = " P r o f i l e . O r g . W e b "   l a b e l = " P r o f i l e . O r g . W e b " > < ! [ C D A T A [ w w w . b u r g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u r s . l u e t h i @ b u r g d o r f . c h ] ] > < / T e x t >  
                 < T e x t   i d = " P r o f i l e . U s e r . F i r s t N a m e "   l a b e l = " P r o f i l e . U s e r . F i r s t N a m e " > < ! [ C D A T A [ U r s ] ] > < / T e x t >  
                 < T e x t   i d = " P r o f i l e . U s e r . F u n c t i o n "   l a b e l = " P r o f i l e . U s e r . F u n c t i o n " > < ! [ C D A T A [ L e i t e r   E i n w o h n e r -   u n d   S i c h e r h e i t s d i r e k t i o n ] ] > < / T e x t >  
                 < T e x t   i d = " P r o f i l e . U s e r . L a s t N a m e "   l a b e l = " P r o f i l e . U s e r . L a s t N a m e " > < ! [ C D A T A [ L � t h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3 4   4 2 9   9 3   1 4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u r s . l u e t h i @ b u r g d o r f . c h ] ] > < / T e x t >  
                 < T e x t   i d = " A u t h o r . U s e r . F i r s t N a m e "   l a b e l = " A u t h o r . U s e r . F i r s t N a m e " > < ! [ C D A T A [ U r s ] ] > < / T e x t >  
                 < T e x t   i d = " A u t h o r . U s e r . F u n c t i o n "   l a b e l = " A u t h o r . U s e r . F u n c t i o n " > < ! [ C D A T A [ L e i t e r   E i n w o h n e r -   u n d   S i c h e r h e i t s d i r e k t i o n ] ] > < / T e x t >  
                 < T e x t   i d = " A u t h o r . U s e r . L a s t N a m e "   l a b e l = " A u t h o r . U s e r . L a s t N a m e " > < ! [ C D A T A [ L � t h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3 4   4 2 9   9 3   1 4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B C M   V o r l a g e   U m s e t z u n g s k o n z e p t   v i t a l e   L e i s t u n g ] ] > < / T e x t >  
                 < D a t e T i m e   i d = " D o c P a r a m . D a t e "   l i d = " D e u t s c h   ( D e u t s c h l a n d ) "   f o r m a t = " d .   M M M M   y y y y " > 2 0 2 2 - 0 6 - 2 0 T 0 0 : 0 0 : 0 0 Z < / D a t e T i m e >  
             < / P a r a m e t e r >  
             < T o o l b o x >  
                 < T e x t   i d = " D o c u m e n t P r o p e r t i e s . S a v e P a t h " > < ! [ C D A T A [ H : \ S y s t e m \ C M I \ 6 8 7 2 e 3 6 6 d d 1 7 4 8 c 2 8 4 d f 5 3 9 5 6 2 c b 4 f 4 1 \ B C M   V o r l a g e   U m s e t z u n g s k o n z e p t   v i t a l e   L e i s t u n g   -   B e i s p i e l . d o c x ] ] > < / T e x t >  
                 < T e x t   i d = " D o c u m e n t P r o p e r t i e s . D o c u m e n t N a m e " > < ! [ C D A T A [ B C M   V o r l a g e   U m s e t z u n g s k o n z e p t   v i t a l e   L e i s t u n g   -   B e i s p i e l . d o c x ] ] > < / T e x t >  
                 < D a t e T i m e   i d = " D o c u m e n t P r o p e r t i e s . S a v e T i m e s t a m p "   l i d = " D e u t s c h   ( D e u t s c h l a n d ) " > 2 0 2 2 - 1 2 - 2 3 T 1 4 : 0 4 : 5 6 . 5 2 8 2 6 2 3 Z 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K o p f z e i l e K o n t a k t "   l a b e l = " C u s t o m E l e m e n t s . K o p f z e i l e K o n t a k t " > < ! [ C D A T A [ D i r e k t w a h l :   0 3 4   4 2 9   9 3   1 4  
 u r s . l u e t h i @ b u r g d o r f . c h ] ] > < / T e x t >  
                 < T e x t   i d = " C u s t o m E l e m e n t s . F u s s z e i l e "   l a b e l = " C u s t o m E l e m e n t s . F u s s z e i l e " > < ! [ C D A T A [ K i r c h b � h l   2 3   |   3 4 0 0   B u r g d o r f   |   T e l e f o n   0 3 4   4 2 9   9 1   1 1   |   w w w . b u r g d o r f . c h ] ] > < / T e x t >  
                 < T e x t   i d = " C u s t o m E l e m e n t s . K o p f z e i l e F o r m u l a r "   l a b e l = " C u s t o m E l e m e n t s . K o p f z e i l e F o r m u l a r " > < ! [ C D A T A [ K i r c h b � h l   2 3  
 3 4 0 0   B u r g d o r f  
 0 3 4   4 2 9   9 1   1 1  
 e i n w o h n e r d i e n s t e @ b u r g d o r f . c h ] ] > < / T e x t >  
                 < T e x t   i d = " C u s t o m E l e m e n t s . V e r s a n d a r t "   l a b e l = " C u s t o m E l e m e n t s . V e r s a n d a r t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9 e 3 5 c c 4 - d 2 a 2 - 4 a 9 2 - a 7 2 c - 5 e 4 a 5 b 3 2 d 4 4 0 "   i n t e r n a l T I d = " 8 9 c 5 4 f 7 a - 6 7 c 3 - 4 c 4 1 - b d f 8 - 2 8 0 0 0 f f 4 b c 0 0 " >  
             < B a s e d O n >  
                 < T e m p l a t e   t I d = " 9 9 e 6 2 7 5 6 - 2 1 5 e - 4 2 5 3 - b e 7 1 - e 9 4 3 4 4 f 5 e 5 d 8 "   i n t e r n a l T I d = " 8 7 5 1 2 e 4 b - 5 8 2 8 - 4 8 2 9 - 9 2 9 2 - 8 d e 5 a 1 a 8 0 4 e 5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F108B0C4-5673-4202-AE28-6CF3621EB270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9C6C9328-4229-4CEC-97E0-D6FB1541B3E1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EDBF14EA-C3F6-41A4-A5E4-32ECD1C671F8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D3A27DCB-42C5-48EC-BC81-1F4DB9569C82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08b4958d-07a8-4bac-91fa-a353fa6ead77.dotx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Lüthi Urs</dc:creator>
  <cp:lastModifiedBy>Lauri Nina</cp:lastModifiedBy>
  <cp:revision>5</cp:revision>
  <cp:lastPrinted>2022-12-23T09:22:00Z</cp:lastPrinted>
  <dcterms:created xsi:type="dcterms:W3CDTF">2023-02-27T08:13:00Z</dcterms:created>
  <dcterms:modified xsi:type="dcterms:W3CDTF">2023-02-27T08:51:00Z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